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C8D5" w14:textId="45757247" w:rsidR="00EA5D8C" w:rsidRDefault="00EA5D8C"/>
    <w:p w14:paraId="23CCF067" w14:textId="77777777" w:rsidR="00CA3B3E" w:rsidRDefault="00CA3B3E"/>
    <w:p w14:paraId="0DD6C1DA" w14:textId="77777777" w:rsidR="00661DF5" w:rsidRDefault="00661DF5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146FF87A" w14:textId="77777777" w:rsidR="00916918" w:rsidRDefault="00916918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4A91D31A" w14:textId="6D2D1A06" w:rsidR="00EE695B" w:rsidRDefault="00EE695B" w:rsidP="00B84148">
      <w:pPr>
        <w:ind w:right="-1417"/>
        <w:jc w:val="center"/>
        <w:rPr>
          <w:rFonts w:ascii="Monserrat" w:hAnsi="Monserrat"/>
          <w:b/>
          <w:bCs/>
          <w:sz w:val="48"/>
          <w:szCs w:val="48"/>
        </w:rPr>
      </w:pPr>
      <w:r w:rsidRPr="00CB499B">
        <w:rPr>
          <w:rFonts w:ascii="Monserrat" w:hAnsi="Monserrat"/>
          <w:b/>
          <w:bCs/>
          <w:sz w:val="48"/>
          <w:szCs w:val="48"/>
        </w:rPr>
        <w:t>N00_1</w:t>
      </w:r>
      <w:r w:rsidR="00040BC5">
        <w:rPr>
          <w:rFonts w:ascii="Monserrat" w:hAnsi="Monserrat"/>
          <w:b/>
          <w:bCs/>
          <w:sz w:val="48"/>
          <w:szCs w:val="48"/>
        </w:rPr>
        <w:t>4</w:t>
      </w:r>
      <w:r>
        <w:rPr>
          <w:rFonts w:ascii="Monserrat" w:hAnsi="Monserrat"/>
          <w:b/>
          <w:bCs/>
          <w:sz w:val="48"/>
          <w:szCs w:val="48"/>
        </w:rPr>
        <w:t>0</w:t>
      </w:r>
      <w:r w:rsidRPr="00CB499B">
        <w:rPr>
          <w:rFonts w:ascii="Monserrat" w:hAnsi="Monserrat"/>
          <w:b/>
          <w:bCs/>
          <w:sz w:val="48"/>
          <w:szCs w:val="48"/>
        </w:rPr>
        <w:t xml:space="preserve"> Dirección Desarrollo Económico</w:t>
      </w:r>
    </w:p>
    <w:p w14:paraId="575C605D" w14:textId="77777777" w:rsidR="00EE695B" w:rsidRDefault="00EE695B" w:rsidP="00B84148">
      <w:pPr>
        <w:ind w:right="-1417"/>
        <w:rPr>
          <w:rFonts w:ascii="Monserrat" w:hAnsi="Monserrat"/>
          <w:b/>
          <w:bCs/>
          <w:sz w:val="48"/>
          <w:szCs w:val="48"/>
        </w:rPr>
      </w:pPr>
    </w:p>
    <w:p w14:paraId="0DE9BA69" w14:textId="5F0F1BF4" w:rsidR="00EE695B" w:rsidRPr="00187027" w:rsidRDefault="00EE695B" w:rsidP="00B84148">
      <w:pPr>
        <w:ind w:right="-1417"/>
        <w:jc w:val="center"/>
        <w:rPr>
          <w:rFonts w:ascii="Monserrat" w:hAnsi="Monserrat"/>
          <w:b/>
          <w:bCs/>
          <w:sz w:val="36"/>
          <w:szCs w:val="24"/>
        </w:rPr>
      </w:pPr>
      <w:bookmarkStart w:id="0" w:name="_Hlk210206956"/>
      <w:r w:rsidRPr="00187027">
        <w:rPr>
          <w:rFonts w:ascii="Monserrat" w:hAnsi="Monserrat"/>
          <w:b/>
          <w:bCs/>
          <w:sz w:val="36"/>
          <w:szCs w:val="24"/>
        </w:rPr>
        <w:t>N00_1</w:t>
      </w:r>
      <w:r w:rsidR="00040BC5">
        <w:rPr>
          <w:rFonts w:ascii="Monserrat" w:hAnsi="Monserrat"/>
          <w:b/>
          <w:bCs/>
          <w:sz w:val="36"/>
          <w:szCs w:val="24"/>
        </w:rPr>
        <w:t>4</w:t>
      </w:r>
      <w:r w:rsidRPr="00187027">
        <w:rPr>
          <w:rFonts w:ascii="Monserrat" w:hAnsi="Monserrat"/>
          <w:b/>
          <w:bCs/>
          <w:sz w:val="36"/>
          <w:szCs w:val="24"/>
        </w:rPr>
        <w:t xml:space="preserve">0 </w:t>
      </w:r>
      <w:r w:rsidR="00040BC5">
        <w:rPr>
          <w:rFonts w:ascii="Monserrat" w:hAnsi="Monserrat"/>
          <w:b/>
          <w:bCs/>
          <w:sz w:val="36"/>
          <w:szCs w:val="24"/>
        </w:rPr>
        <w:t>EMPLEO</w:t>
      </w:r>
    </w:p>
    <w:bookmarkEnd w:id="0"/>
    <w:p w14:paraId="5AA113D4" w14:textId="5C17052C" w:rsidR="00EE695B" w:rsidRPr="00CB499B" w:rsidRDefault="00EE695B" w:rsidP="00B84148">
      <w:pPr>
        <w:ind w:right="-1417"/>
        <w:jc w:val="center"/>
        <w:rPr>
          <w:sz w:val="24"/>
          <w:szCs w:val="24"/>
        </w:rPr>
      </w:pPr>
      <w:r w:rsidRPr="00CB499B">
        <w:rPr>
          <w:sz w:val="24"/>
          <w:szCs w:val="24"/>
        </w:rPr>
        <w:t>N00_1</w:t>
      </w:r>
      <w:r w:rsidR="00040BC5">
        <w:rPr>
          <w:sz w:val="24"/>
          <w:szCs w:val="24"/>
        </w:rPr>
        <w:t>4</w:t>
      </w:r>
      <w:r w:rsidRPr="00CB499B">
        <w:rPr>
          <w:sz w:val="24"/>
          <w:szCs w:val="24"/>
        </w:rPr>
        <w:t xml:space="preserve">0_ </w:t>
      </w:r>
      <w:r w:rsidR="00040BC5">
        <w:rPr>
          <w:sz w:val="24"/>
          <w:szCs w:val="24"/>
        </w:rPr>
        <w:t>0301020106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META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</w:t>
      </w:r>
      <w:r w:rsidR="000E6CCD">
        <w:rPr>
          <w:sz w:val="24"/>
          <w:szCs w:val="24"/>
        </w:rPr>
        <w:t>1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01_</w:t>
      </w:r>
      <w:r w:rsidRPr="00CB499B">
        <w:rPr>
          <w:sz w:val="24"/>
          <w:szCs w:val="24"/>
        </w:rPr>
        <w:t>202</w:t>
      </w:r>
      <w:r>
        <w:rPr>
          <w:sz w:val="24"/>
          <w:szCs w:val="24"/>
        </w:rPr>
        <w:t>6</w:t>
      </w:r>
    </w:p>
    <w:p w14:paraId="70828301" w14:textId="77777777" w:rsidR="00EE695B" w:rsidRDefault="00EE695B" w:rsidP="00B84148">
      <w:pPr>
        <w:ind w:right="-1417"/>
        <w:jc w:val="center"/>
        <w:rPr>
          <w:rFonts w:ascii="Arial Black" w:hAnsi="Arial Black"/>
          <w:b/>
          <w:bCs/>
          <w:kern w:val="0"/>
          <w:sz w:val="52"/>
          <w:szCs w:val="52"/>
          <w14:ligatures w14:val="none"/>
        </w:rPr>
      </w:pPr>
    </w:p>
    <w:p w14:paraId="50139CFA" w14:textId="3FBCC217" w:rsidR="00EE695B" w:rsidRDefault="00C4685E" w:rsidP="00B84148">
      <w:pPr>
        <w:ind w:right="-1417"/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  <w:r w:rsidRPr="00C4685E">
        <w:rPr>
          <w:rFonts w:ascii="Monserrat" w:hAnsi="Monserrat"/>
          <w:b/>
          <w:bCs/>
          <w:sz w:val="48"/>
          <w:szCs w:val="52"/>
        </w:rPr>
        <w:t>Realizar Ferias de Empleo dirigidas a la Población del Municipio</w:t>
      </w:r>
      <w:r w:rsidR="00BC7B8A" w:rsidRPr="00BC7B8A">
        <w:rPr>
          <w:rFonts w:ascii="Monserrat" w:hAnsi="Monserrat"/>
          <w:b/>
          <w:bCs/>
          <w:sz w:val="48"/>
          <w:szCs w:val="52"/>
        </w:rPr>
        <w:t>.</w:t>
      </w:r>
    </w:p>
    <w:p w14:paraId="1B7A092D" w14:textId="77777777" w:rsidR="00EE695B" w:rsidRDefault="00EE695B" w:rsidP="00B84148">
      <w:pPr>
        <w:ind w:right="-1417"/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33BEBB78" w14:textId="77777777" w:rsidR="00EE695B" w:rsidRDefault="00EE695B" w:rsidP="00B84148">
      <w:pPr>
        <w:ind w:right="-1417"/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372AC64F" w14:textId="77777777" w:rsidR="00EE695B" w:rsidRPr="00CB499B" w:rsidRDefault="00EE695B" w:rsidP="00B84148">
      <w:pPr>
        <w:ind w:right="-1417"/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3820124B" w14:textId="598DDB96" w:rsidR="00EE695B" w:rsidRDefault="00EE695B" w:rsidP="00B84148">
      <w:pPr>
        <w:ind w:right="-1417"/>
        <w:jc w:val="both"/>
        <w:rPr>
          <w:rFonts w:ascii="Monserrat" w:hAnsi="Monserrat"/>
          <w:szCs w:val="10"/>
        </w:rPr>
      </w:pPr>
      <w:r w:rsidRPr="00B6244E">
        <w:rPr>
          <w:rFonts w:ascii="Monserrat" w:hAnsi="Monserrat"/>
          <w:b/>
          <w:bCs/>
          <w:sz w:val="24"/>
          <w:szCs w:val="12"/>
        </w:rPr>
        <w:t>Objetivo Programa Presupuestario</w:t>
      </w:r>
      <w:r w:rsidRPr="00B6244E">
        <w:rPr>
          <w:rFonts w:ascii="Monserrat" w:hAnsi="Monserrat"/>
          <w:szCs w:val="10"/>
        </w:rPr>
        <w:t>:</w:t>
      </w:r>
      <w:r w:rsidRPr="00B6244E">
        <w:rPr>
          <w:sz w:val="20"/>
          <w:szCs w:val="20"/>
        </w:rPr>
        <w:t xml:space="preserve"> </w:t>
      </w:r>
      <w:r w:rsidR="00040BC5" w:rsidRPr="00040BC5">
        <w:rPr>
          <w:rFonts w:ascii="Monserrat" w:hAnsi="Monserrat"/>
          <w:szCs w:val="10"/>
        </w:rPr>
        <w:t>Integra los proyectos dirigidos a dinamizar el empleo en territorio municipal, fomentando el desarrollo de la planta productiva, aumentar la oportunidad de empleo, vinculando su oferta y demanda, y garantizar que la población económicamente activa disfrute de las mismas condiciones de empleo, remuneración y oportunidades sin discriminación alguna, mediante la formación de los recursos humanos para el trabajo</w:t>
      </w:r>
      <w:r w:rsidR="00040BC5">
        <w:rPr>
          <w:rFonts w:ascii="Monserrat" w:hAnsi="Monserrat"/>
          <w:szCs w:val="10"/>
        </w:rPr>
        <w:t>.</w:t>
      </w:r>
    </w:p>
    <w:p w14:paraId="29A17593" w14:textId="77777777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4D544F7C" w14:textId="77777777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09C2CCFD" w14:textId="77777777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35842F4A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2AE169D5" w14:textId="0B3F5F23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0B1483A9" w14:textId="2332FACD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2FBA5C72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19136545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3F50E0EC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2D550F3C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423F3EE4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613D6C7E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416A9EFD" w14:textId="082F56A5" w:rsidR="00EE695B" w:rsidRDefault="00EE695B" w:rsidP="00EE695B">
      <w:pPr>
        <w:ind w:right="-1228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  <w:r w:rsidRPr="00BC7B8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 xml:space="preserve">Meta </w:t>
      </w:r>
      <w:r w:rsidR="00C4685E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1</w:t>
      </w:r>
      <w:r w:rsidRPr="00BC7B8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:</w:t>
      </w:r>
      <w:r w:rsidRPr="00BC7B8A">
        <w:rPr>
          <w:rFonts w:ascii="Monserrat" w:hAnsi="Monserrat" w:cs="Arial"/>
          <w:kern w:val="0"/>
          <w:sz w:val="24"/>
          <w:szCs w:val="24"/>
          <w14:ligatures w14:val="none"/>
        </w:rPr>
        <w:t xml:space="preserve"> </w:t>
      </w:r>
      <w:bookmarkStart w:id="1" w:name="_Hlk218679971"/>
      <w:r w:rsidR="00C4685E" w:rsidRPr="00C4685E">
        <w:rPr>
          <w:rFonts w:ascii="Monserrat" w:hAnsi="Monserrat" w:cs="Arial"/>
          <w:kern w:val="0"/>
          <w:sz w:val="24"/>
          <w:szCs w:val="24"/>
          <w14:ligatures w14:val="none"/>
        </w:rPr>
        <w:t>Realizar Ferias de Empleo dirigidas a la Población del Municipio</w:t>
      </w:r>
      <w:r w:rsidR="000E6CCD">
        <w:rPr>
          <w:rFonts w:ascii="Monserrat" w:hAnsi="Monserrat" w:cs="Arial"/>
          <w:kern w:val="0"/>
          <w:sz w:val="24"/>
          <w:szCs w:val="24"/>
          <w14:ligatures w14:val="none"/>
        </w:rPr>
        <w:t xml:space="preserve"> 0/1</w:t>
      </w:r>
      <w:r w:rsidR="00CA3B3E">
        <w:rPr>
          <w:rFonts w:ascii="Monserrat" w:hAnsi="Monserrat" w:cs="Arial"/>
          <w:kern w:val="0"/>
          <w:sz w:val="24"/>
          <w:szCs w:val="24"/>
          <w14:ligatures w14:val="none"/>
        </w:rPr>
        <w:t>.</w:t>
      </w:r>
    </w:p>
    <w:p w14:paraId="0ECB6236" w14:textId="3EC5C1D4" w:rsidR="00CA3B3E" w:rsidRDefault="008D092C" w:rsidP="00EE695B">
      <w:pPr>
        <w:ind w:right="-1228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  <w:r>
        <w:rPr>
          <w:rFonts w:ascii="Monserrat" w:hAnsi="Monserrat" w:cs="Arial"/>
          <w:kern w:val="0"/>
          <w:sz w:val="24"/>
          <w:szCs w:val="24"/>
          <w14:ligatures w14:val="none"/>
        </w:rPr>
        <w:t>La feria del Empleo está programada para realizarse en el mes de abril, ya que esta se lleva a cabo en colaboración con empresas</w:t>
      </w:r>
      <w:r w:rsidR="004022F0">
        <w:rPr>
          <w:rFonts w:ascii="Monserrat" w:hAnsi="Monserrat" w:cs="Arial"/>
          <w:kern w:val="0"/>
          <w:sz w:val="24"/>
          <w:szCs w:val="24"/>
          <w14:ligatures w14:val="none"/>
        </w:rPr>
        <w:t xml:space="preserve"> disponibles en este periodo.</w:t>
      </w:r>
    </w:p>
    <w:p w14:paraId="162B229B" w14:textId="77777777" w:rsidR="008D092C" w:rsidRDefault="008D092C" w:rsidP="00EE695B">
      <w:pPr>
        <w:ind w:right="-1228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</w:p>
    <w:p w14:paraId="6D57796B" w14:textId="77777777" w:rsidR="008D092C" w:rsidRDefault="008D092C" w:rsidP="00EE695B">
      <w:pPr>
        <w:ind w:right="-1228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</w:p>
    <w:bookmarkEnd w:id="1"/>
    <w:p w14:paraId="663C4C06" w14:textId="3FDDF73E" w:rsidR="00A52878" w:rsidRPr="00A52878" w:rsidRDefault="00A52878" w:rsidP="00A52878">
      <w:pPr>
        <w:spacing w:after="0" w:line="240" w:lineRule="auto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     </w:t>
      </w:r>
      <w:r w:rsidR="00B90C97">
        <w:rPr>
          <w:rFonts w:ascii="Aptos" w:hAnsi="Aptos"/>
          <w:b/>
          <w:sz w:val="24"/>
          <w:szCs w:val="24"/>
        </w:rPr>
        <w:t xml:space="preserve">    </w:t>
      </w:r>
    </w:p>
    <w:p w14:paraId="02296150" w14:textId="3809B9EB" w:rsidR="00A52878" w:rsidRDefault="00A52878" w:rsidP="00A52878">
      <w:pPr>
        <w:spacing w:after="0" w:line="240" w:lineRule="auto"/>
        <w:rPr>
          <w:rFonts w:ascii="Aptos" w:hAnsi="Aptos"/>
          <w:sz w:val="24"/>
          <w:szCs w:val="24"/>
        </w:rPr>
      </w:pPr>
      <w:r w:rsidRPr="00A52878">
        <w:rPr>
          <w:rFonts w:ascii="Aptos" w:hAnsi="Aptos"/>
          <w:sz w:val="24"/>
          <w:szCs w:val="24"/>
        </w:rPr>
        <w:t xml:space="preserve">     </w:t>
      </w:r>
      <w:r>
        <w:rPr>
          <w:rFonts w:ascii="Aptos" w:hAnsi="Aptos"/>
          <w:sz w:val="24"/>
          <w:szCs w:val="24"/>
        </w:rPr>
        <w:t xml:space="preserve">  </w:t>
      </w:r>
      <w:r w:rsidRPr="00A52878">
        <w:rPr>
          <w:rFonts w:ascii="Aptos" w:hAnsi="Aptos"/>
          <w:sz w:val="24"/>
          <w:szCs w:val="24"/>
        </w:rPr>
        <w:t xml:space="preserve">  </w:t>
      </w:r>
      <w:r w:rsidR="00B90C97">
        <w:rPr>
          <w:rFonts w:ascii="Aptos" w:hAnsi="Aptos"/>
          <w:sz w:val="24"/>
          <w:szCs w:val="24"/>
        </w:rPr>
        <w:t xml:space="preserve">   </w:t>
      </w:r>
      <w:r w:rsidRPr="00A52878">
        <w:rPr>
          <w:rFonts w:ascii="Aptos" w:hAnsi="Aptos"/>
          <w:sz w:val="24"/>
          <w:szCs w:val="24"/>
        </w:rPr>
        <w:t xml:space="preserve">                                                                    ATENTAMENTE</w:t>
      </w:r>
    </w:p>
    <w:p w14:paraId="58A6D8BC" w14:textId="38239CEF" w:rsidR="00A52878" w:rsidRPr="00A52878" w:rsidRDefault="00A52878" w:rsidP="00A52878">
      <w:pPr>
        <w:spacing w:after="0" w:line="240" w:lineRule="auto"/>
        <w:rPr>
          <w:rFonts w:ascii="Aptos" w:hAnsi="Aptos"/>
          <w:sz w:val="24"/>
          <w:szCs w:val="24"/>
        </w:rPr>
      </w:pPr>
      <w:r w:rsidRPr="00A52878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DE2D7A6" wp14:editId="37BE05EB">
            <wp:simplePos x="0" y="0"/>
            <wp:positionH relativeFrom="column">
              <wp:posOffset>3000169</wp:posOffset>
            </wp:positionH>
            <wp:positionV relativeFrom="paragraph">
              <wp:posOffset>290830</wp:posOffset>
            </wp:positionV>
            <wp:extent cx="1703070" cy="1000125"/>
            <wp:effectExtent l="0" t="0" r="0" b="9525"/>
            <wp:wrapNone/>
            <wp:docPr id="114527794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2878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77BA8C" wp14:editId="4D6D56D9">
            <wp:simplePos x="0" y="0"/>
            <wp:positionH relativeFrom="column">
              <wp:posOffset>1580194</wp:posOffset>
            </wp:positionH>
            <wp:positionV relativeFrom="paragraph">
              <wp:posOffset>283672</wp:posOffset>
            </wp:positionV>
            <wp:extent cx="1228090" cy="907415"/>
            <wp:effectExtent l="0" t="0" r="0" b="6985"/>
            <wp:wrapTopAndBottom/>
            <wp:docPr id="135719261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C97">
        <w:rPr>
          <w:rFonts w:ascii="Aptos" w:hAnsi="Aptos"/>
          <w:sz w:val="24"/>
          <w:szCs w:val="24"/>
        </w:rPr>
        <w:t xml:space="preserve"> </w:t>
      </w:r>
    </w:p>
    <w:p w14:paraId="77B51556" w14:textId="77777777" w:rsidR="00A52878" w:rsidRDefault="00A52878" w:rsidP="00A52878">
      <w:pPr>
        <w:spacing w:after="0" w:line="240" w:lineRule="auto"/>
        <w:rPr>
          <w:rFonts w:ascii="Aptos" w:hAnsi="Aptos"/>
          <w:sz w:val="24"/>
          <w:szCs w:val="24"/>
        </w:rPr>
      </w:pPr>
    </w:p>
    <w:p w14:paraId="7689D235" w14:textId="6DD48F82" w:rsidR="00A52878" w:rsidRPr="00A52878" w:rsidRDefault="00A52878" w:rsidP="00A52878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  </w:t>
      </w:r>
    </w:p>
    <w:p w14:paraId="79008CE9" w14:textId="315D8690" w:rsidR="00A52878" w:rsidRPr="00A52878" w:rsidRDefault="00A52878" w:rsidP="00A52878">
      <w:pPr>
        <w:spacing w:after="0" w:line="240" w:lineRule="auto"/>
        <w:rPr>
          <w:rFonts w:ascii="Aptos" w:hAnsi="Aptos"/>
          <w:sz w:val="24"/>
          <w:szCs w:val="24"/>
        </w:rPr>
      </w:pPr>
      <w:r w:rsidRPr="00A52878">
        <w:rPr>
          <w:rFonts w:ascii="Aptos" w:hAnsi="Aptos"/>
          <w:sz w:val="24"/>
          <w:szCs w:val="24"/>
        </w:rPr>
        <w:t xml:space="preserve">    </w:t>
      </w:r>
      <w:r>
        <w:rPr>
          <w:rFonts w:ascii="Aptos" w:hAnsi="Aptos"/>
          <w:sz w:val="24"/>
          <w:szCs w:val="24"/>
        </w:rPr>
        <w:t xml:space="preserve">    </w:t>
      </w:r>
      <w:r w:rsidRPr="00A52878">
        <w:rPr>
          <w:rFonts w:ascii="Aptos" w:hAnsi="Aptos"/>
          <w:sz w:val="24"/>
          <w:szCs w:val="24"/>
        </w:rPr>
        <w:t xml:space="preserve">                                                           C. ANTONIA VÁZQUEZ FERRETIZ</w:t>
      </w:r>
    </w:p>
    <w:p w14:paraId="252AAC79" w14:textId="7027CFF0" w:rsidR="00A52878" w:rsidRPr="00A52878" w:rsidRDefault="00A52878" w:rsidP="00A52878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A52878">
        <w:rPr>
          <w:rFonts w:ascii="Aptos" w:hAnsi="Aptos"/>
          <w:sz w:val="24"/>
          <w:szCs w:val="24"/>
        </w:rPr>
        <w:t xml:space="preserve">        </w:t>
      </w:r>
      <w:r>
        <w:rPr>
          <w:rFonts w:ascii="Aptos" w:hAnsi="Aptos"/>
          <w:sz w:val="24"/>
          <w:szCs w:val="24"/>
        </w:rPr>
        <w:t xml:space="preserve">     </w:t>
      </w:r>
      <w:r w:rsidRPr="00A52878">
        <w:rPr>
          <w:rFonts w:ascii="Aptos" w:hAnsi="Aptos"/>
          <w:sz w:val="24"/>
          <w:szCs w:val="24"/>
        </w:rPr>
        <w:t xml:space="preserve">                               JEFA DEL DEPARTAMENTO DE PROMOCIÓN AL EMPLEO</w:t>
      </w:r>
    </w:p>
    <w:p w14:paraId="7BD26B13" w14:textId="77777777" w:rsidR="00CC6F46" w:rsidRDefault="00CC6F46" w:rsidP="00962235">
      <w:pPr>
        <w:spacing w:after="0" w:line="240" w:lineRule="auto"/>
        <w:rPr>
          <w:rFonts w:ascii="Montserrat Medium" w:hAnsi="Montserrat Medium" w:cs="Arial"/>
          <w:b/>
          <w:sz w:val="18"/>
          <w:szCs w:val="18"/>
        </w:rPr>
      </w:pPr>
    </w:p>
    <w:sectPr w:rsidR="00CC6F46" w:rsidSect="002F3F2E">
      <w:headerReference w:type="default" r:id="rId9"/>
      <w:pgSz w:w="12240" w:h="15840"/>
      <w:pgMar w:top="1417" w:right="2742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F423" w14:textId="77777777" w:rsidR="00EC6A05" w:rsidRDefault="00EC6A05" w:rsidP="006A6DF6">
      <w:pPr>
        <w:spacing w:after="0" w:line="240" w:lineRule="auto"/>
      </w:pPr>
      <w:r>
        <w:separator/>
      </w:r>
    </w:p>
  </w:endnote>
  <w:endnote w:type="continuationSeparator" w:id="0">
    <w:p w14:paraId="08ACAAE2" w14:textId="77777777" w:rsidR="00EC6A05" w:rsidRDefault="00EC6A05" w:rsidP="006A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BAF4" w14:textId="77777777" w:rsidR="00EC6A05" w:rsidRDefault="00EC6A05" w:rsidP="006A6DF6">
      <w:pPr>
        <w:spacing w:after="0" w:line="240" w:lineRule="auto"/>
      </w:pPr>
      <w:r>
        <w:separator/>
      </w:r>
    </w:p>
  </w:footnote>
  <w:footnote w:type="continuationSeparator" w:id="0">
    <w:p w14:paraId="1CA9FE05" w14:textId="77777777" w:rsidR="00EC6A05" w:rsidRDefault="00EC6A05" w:rsidP="006A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B60" w14:textId="77777777" w:rsidR="006A6DF6" w:rsidRDefault="006A6DF6" w:rsidP="006A6DF6">
    <w:pPr>
      <w:pStyle w:val="Ttulo"/>
      <w:rPr>
        <w:sz w:val="17"/>
      </w:rPr>
    </w:pPr>
    <w:r>
      <w:rPr>
        <w:noProof/>
        <w:sz w:val="17"/>
      </w:rPr>
      <w:drawing>
        <wp:anchor distT="0" distB="0" distL="0" distR="0" simplePos="0" relativeHeight="251659264" behindDoc="0" locked="0" layoutInCell="1" allowOverlap="1" wp14:anchorId="0A96A9A6" wp14:editId="50F6FDE0">
          <wp:simplePos x="0" y="0"/>
          <wp:positionH relativeFrom="page">
            <wp:posOffset>0</wp:posOffset>
          </wp:positionH>
          <wp:positionV relativeFrom="page">
            <wp:posOffset>-1</wp:posOffset>
          </wp:positionV>
          <wp:extent cx="7764779" cy="10048873"/>
          <wp:effectExtent l="0" t="0" r="0" b="0"/>
          <wp:wrapNone/>
          <wp:docPr id="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4779" cy="10048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17F494" w14:textId="77777777" w:rsidR="006A6DF6" w:rsidRPr="006A6DF6" w:rsidRDefault="006A6DF6" w:rsidP="006A6D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F6"/>
    <w:rsid w:val="00040BC5"/>
    <w:rsid w:val="00061010"/>
    <w:rsid w:val="00092EC2"/>
    <w:rsid w:val="0009395E"/>
    <w:rsid w:val="0009799A"/>
    <w:rsid w:val="000C110B"/>
    <w:rsid w:val="000D5382"/>
    <w:rsid w:val="000E6CCD"/>
    <w:rsid w:val="001154AD"/>
    <w:rsid w:val="00130AE0"/>
    <w:rsid w:val="00133BC4"/>
    <w:rsid w:val="00170F4D"/>
    <w:rsid w:val="00204047"/>
    <w:rsid w:val="002165BA"/>
    <w:rsid w:val="00260B4A"/>
    <w:rsid w:val="0027531D"/>
    <w:rsid w:val="00276352"/>
    <w:rsid w:val="0028253C"/>
    <w:rsid w:val="002B4D5A"/>
    <w:rsid w:val="002D2CAF"/>
    <w:rsid w:val="002D4D73"/>
    <w:rsid w:val="002E4359"/>
    <w:rsid w:val="002F3F2E"/>
    <w:rsid w:val="002F4D8E"/>
    <w:rsid w:val="002F7354"/>
    <w:rsid w:val="00310A1C"/>
    <w:rsid w:val="00317EC6"/>
    <w:rsid w:val="00373FC7"/>
    <w:rsid w:val="0039326F"/>
    <w:rsid w:val="004022F0"/>
    <w:rsid w:val="00404902"/>
    <w:rsid w:val="004644D1"/>
    <w:rsid w:val="00465A0A"/>
    <w:rsid w:val="004767DB"/>
    <w:rsid w:val="004A2EEE"/>
    <w:rsid w:val="004F69A5"/>
    <w:rsid w:val="0050344A"/>
    <w:rsid w:val="00511C0E"/>
    <w:rsid w:val="005218B5"/>
    <w:rsid w:val="00521C4D"/>
    <w:rsid w:val="00553BD9"/>
    <w:rsid w:val="005669BE"/>
    <w:rsid w:val="0056710D"/>
    <w:rsid w:val="005A28E5"/>
    <w:rsid w:val="00661DF5"/>
    <w:rsid w:val="00667706"/>
    <w:rsid w:val="00690829"/>
    <w:rsid w:val="00695510"/>
    <w:rsid w:val="006A6DF6"/>
    <w:rsid w:val="006B4F65"/>
    <w:rsid w:val="006B616B"/>
    <w:rsid w:val="007C467D"/>
    <w:rsid w:val="007C7C43"/>
    <w:rsid w:val="007D3431"/>
    <w:rsid w:val="007E6A3F"/>
    <w:rsid w:val="0080367C"/>
    <w:rsid w:val="00827BF2"/>
    <w:rsid w:val="00840A58"/>
    <w:rsid w:val="00852B54"/>
    <w:rsid w:val="0088778B"/>
    <w:rsid w:val="008920FC"/>
    <w:rsid w:val="00894762"/>
    <w:rsid w:val="00895D24"/>
    <w:rsid w:val="008A08C9"/>
    <w:rsid w:val="008A35D1"/>
    <w:rsid w:val="008B640F"/>
    <w:rsid w:val="008C0095"/>
    <w:rsid w:val="008D092C"/>
    <w:rsid w:val="00916918"/>
    <w:rsid w:val="00962235"/>
    <w:rsid w:val="009739ED"/>
    <w:rsid w:val="009871D4"/>
    <w:rsid w:val="009D1851"/>
    <w:rsid w:val="00A06544"/>
    <w:rsid w:val="00A52878"/>
    <w:rsid w:val="00AD79F1"/>
    <w:rsid w:val="00AE6467"/>
    <w:rsid w:val="00AF6ABE"/>
    <w:rsid w:val="00B84148"/>
    <w:rsid w:val="00B90C97"/>
    <w:rsid w:val="00B928A4"/>
    <w:rsid w:val="00BA7B08"/>
    <w:rsid w:val="00BC323B"/>
    <w:rsid w:val="00BC7B8A"/>
    <w:rsid w:val="00BD4146"/>
    <w:rsid w:val="00C15C0F"/>
    <w:rsid w:val="00C4685E"/>
    <w:rsid w:val="00CA3B3E"/>
    <w:rsid w:val="00CB3CBB"/>
    <w:rsid w:val="00CC6F46"/>
    <w:rsid w:val="00D814DA"/>
    <w:rsid w:val="00D8268A"/>
    <w:rsid w:val="00DA0DD6"/>
    <w:rsid w:val="00DD5CA9"/>
    <w:rsid w:val="00E40A14"/>
    <w:rsid w:val="00E410D5"/>
    <w:rsid w:val="00EA3509"/>
    <w:rsid w:val="00EA5D8C"/>
    <w:rsid w:val="00EC6A05"/>
    <w:rsid w:val="00EE58C3"/>
    <w:rsid w:val="00EE695B"/>
    <w:rsid w:val="00F129EB"/>
    <w:rsid w:val="00F43D92"/>
    <w:rsid w:val="00F56DFD"/>
    <w:rsid w:val="00F7160D"/>
    <w:rsid w:val="00F72D78"/>
    <w:rsid w:val="00FC3EC2"/>
    <w:rsid w:val="00FD3836"/>
    <w:rsid w:val="00FE2D43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EE82"/>
  <w15:chartTrackingRefBased/>
  <w15:docId w15:val="{946F17A6-22CD-409B-B8BE-23F77A80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95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A6D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D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D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D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D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D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D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D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D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D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D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D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DF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A6D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DF6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6A6D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D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DF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6DF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6A6DF6"/>
  </w:style>
  <w:style w:type="paragraph" w:styleId="Piedepgina">
    <w:name w:val="footer"/>
    <w:basedOn w:val="Normal"/>
    <w:link w:val="PiedepginaCar"/>
    <w:uiPriority w:val="99"/>
    <w:unhideWhenUsed/>
    <w:rsid w:val="006A6DF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6DF6"/>
  </w:style>
  <w:style w:type="table" w:styleId="Tablaconcuadrcula">
    <w:name w:val="Table Grid"/>
    <w:basedOn w:val="Tablanormal"/>
    <w:uiPriority w:val="39"/>
    <w:rsid w:val="00BD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89A8-47B6-445F-ACBF-361BE8AE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DE75 DE75</cp:lastModifiedBy>
  <cp:revision>2</cp:revision>
  <cp:lastPrinted>2026-03-26T18:20:00Z</cp:lastPrinted>
  <dcterms:created xsi:type="dcterms:W3CDTF">2026-04-07T16:17:00Z</dcterms:created>
  <dcterms:modified xsi:type="dcterms:W3CDTF">2026-04-07T16:17:00Z</dcterms:modified>
</cp:coreProperties>
</file>